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4E9" w:rsidRDefault="006F64E9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F64E9" w:rsidRPr="004A7E7B" w:rsidRDefault="006F64E9" w:rsidP="006F64E9">
      <w:pPr>
        <w:jc w:val="center"/>
        <w:rPr>
          <w:rFonts w:ascii="Times New Roman" w:hAnsi="Times New Roman" w:cs="Times New Roman"/>
          <w:b/>
        </w:rPr>
      </w:pPr>
      <w:r w:rsidRPr="004A7E7B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6F64E9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  <w:bookmarkStart w:id="0" w:name="_GoBack"/>
            <w:bookmarkEnd w:id="0"/>
          </w:p>
        </w:tc>
      </w:tr>
      <w:tr w:rsidR="006F64E9" w:rsidRPr="006F64E9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</w:p>
        </w:tc>
      </w:tr>
    </w:tbl>
    <w:p w:rsidR="006E38CE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35"/>
        <w:gridCol w:w="851"/>
        <w:gridCol w:w="850"/>
        <w:gridCol w:w="1134"/>
        <w:gridCol w:w="5103"/>
        <w:gridCol w:w="851"/>
        <w:gridCol w:w="1843"/>
      </w:tblGrid>
      <w:tr w:rsidR="00C41844" w:rsidRPr="00644B54" w:rsidTr="00644B54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644B54" w:rsidRDefault="006F64E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3935" w:type="dxa"/>
            <w:shd w:val="clear" w:color="auto" w:fill="auto"/>
            <w:vAlign w:val="center"/>
            <w:hideMark/>
          </w:tcPr>
          <w:p w:rsidR="006F64E9" w:rsidRPr="00644B54" w:rsidRDefault="006F64E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товара*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F64E9" w:rsidRPr="00644B54" w:rsidRDefault="006F64E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644B54" w:rsidRDefault="006F64E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644B54" w:rsidRDefault="006F64E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поставки (в соответс</w:t>
            </w:r>
            <w:r w:rsidR="000D18CC" w:rsidRPr="00644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644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вии с </w:t>
            </w:r>
            <w:proofErr w:type="spellStart"/>
            <w:r w:rsidRPr="00644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Инкотермс</w:t>
            </w:r>
            <w:proofErr w:type="spellEnd"/>
            <w:r w:rsidRPr="00644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2010)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6F64E9" w:rsidRPr="00644B54" w:rsidRDefault="006F64E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поставки товаров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F64E9" w:rsidRPr="00644B54" w:rsidRDefault="006F64E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Размер авансового платежа, в%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644B54" w:rsidRDefault="006F64E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 выделенная для тендера (по лоту №), тенге</w:t>
            </w:r>
          </w:p>
        </w:tc>
      </w:tr>
      <w:tr w:rsidR="00C41844" w:rsidRPr="00644B54" w:rsidTr="00644B54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644B54" w:rsidRDefault="006F64E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5" w:type="dxa"/>
            <w:shd w:val="clear" w:color="auto" w:fill="auto"/>
            <w:vAlign w:val="center"/>
            <w:hideMark/>
          </w:tcPr>
          <w:p w:rsidR="006F64E9" w:rsidRPr="00644B54" w:rsidRDefault="006F64E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F64E9" w:rsidRPr="00644B54" w:rsidRDefault="006F64E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64E9" w:rsidRPr="00644B54" w:rsidRDefault="007F1CE2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644B54" w:rsidRDefault="006F64E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6F64E9" w:rsidRPr="00644B54" w:rsidRDefault="006F64E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F64E9" w:rsidRPr="00644B54" w:rsidRDefault="006F64E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644B54" w:rsidRDefault="006F64E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D1F39" w:rsidRPr="00644B54" w:rsidTr="00644B54">
        <w:trPr>
          <w:trHeight w:val="261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АЧТВ 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5+5x10ml (900</w:t>
            </w:r>
            <w:r w:rsidRPr="00644B54">
              <w:rPr>
                <w:rFonts w:ascii="Times New Roman" w:hAnsi="Times New Roman" w:cs="Times New Roman"/>
                <w:szCs w:val="20"/>
              </w:rPr>
              <w:t>тестов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124 572,00</w:t>
            </w:r>
          </w:p>
        </w:tc>
      </w:tr>
      <w:tr w:rsidR="00ED1F39" w:rsidRPr="00644B54" w:rsidTr="00644B54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Редипластин-5х19мл  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262 028,00</w:t>
            </w:r>
          </w:p>
        </w:tc>
      </w:tr>
      <w:tr w:rsidR="00ED1F39" w:rsidRPr="00644B54" w:rsidTr="00644B54">
        <w:trPr>
          <w:trHeight w:val="301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T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ромбиновое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время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61 690,00</w:t>
            </w:r>
          </w:p>
        </w:tc>
      </w:tr>
      <w:tr w:rsidR="00ED1F39" w:rsidRPr="00644B54" w:rsidTr="00644B54">
        <w:trPr>
          <w:trHeight w:val="217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Набор фибриноген по Клаусу 10х2мл  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309 672,00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Калибровочная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</w:t>
            </w:r>
            <w:r w:rsidRPr="00644B54">
              <w:rPr>
                <w:rFonts w:ascii="Times New Roman" w:hAnsi="Times New Roman" w:cs="Times New Roman"/>
                <w:szCs w:val="20"/>
              </w:rPr>
              <w:t>плазма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(10</w:t>
            </w:r>
            <w:r w:rsidRPr="00644B54">
              <w:rPr>
                <w:rFonts w:ascii="Times New Roman" w:hAnsi="Times New Roman" w:cs="Times New Roman"/>
                <w:szCs w:val="20"/>
              </w:rPr>
              <w:t>х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1</w:t>
            </w:r>
            <w:r w:rsidRPr="00644B54">
              <w:rPr>
                <w:rFonts w:ascii="Times New Roman" w:hAnsi="Times New Roman" w:cs="Times New Roman"/>
                <w:szCs w:val="20"/>
              </w:rPr>
              <w:t>мл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)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68 117,00</w:t>
            </w:r>
          </w:p>
        </w:tc>
      </w:tr>
      <w:tr w:rsidR="00ED1F39" w:rsidRPr="00644B54" w:rsidTr="00644B54">
        <w:trPr>
          <w:trHeight w:val="581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Нормальный контроль 10х1мл</w:t>
            </w:r>
            <w:r w:rsidRPr="00644B54">
              <w:rPr>
                <w:rFonts w:ascii="Times New Roman" w:hAnsi="Times New Roman" w:cs="Times New Roman"/>
                <w:color w:val="000000"/>
                <w:szCs w:val="20"/>
              </w:rPr>
              <w:t xml:space="preserve">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138 922,00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Высокий патологический контроль 10х1мл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коагулометрический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127 338,00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Низкий патологический контроль 10х1мл 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199 308,00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Моющий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агентВ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, 1х80мл 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28 854,00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Моющий р-р</w:t>
            </w:r>
            <w:proofErr w:type="gramStart"/>
            <w:r w:rsidRPr="00644B54">
              <w:rPr>
                <w:rFonts w:ascii="Times New Roman" w:hAnsi="Times New Roman" w:cs="Times New Roman"/>
                <w:szCs w:val="20"/>
              </w:rPr>
              <w:t xml:space="preserve"> А</w:t>
            </w:r>
            <w:proofErr w:type="gramEnd"/>
            <w:r w:rsidRPr="00644B54">
              <w:rPr>
                <w:rFonts w:ascii="Times New Roman" w:hAnsi="Times New Roman" w:cs="Times New Roman"/>
                <w:szCs w:val="20"/>
              </w:rPr>
              <w:t xml:space="preserve">  1х500мл  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135 540,00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Разбавитель факторов  1х100м</w:t>
            </w:r>
            <w:proofErr w:type="gramStart"/>
            <w:r w:rsidRPr="00644B54">
              <w:rPr>
                <w:rFonts w:ascii="Times New Roman" w:hAnsi="Times New Roman" w:cs="Times New Roman"/>
                <w:szCs w:val="20"/>
              </w:rPr>
              <w:t>л(</w:t>
            </w:r>
            <w:proofErr w:type="gramEnd"/>
            <w:r w:rsidRPr="00644B54">
              <w:rPr>
                <w:rFonts w:ascii="Times New Roman" w:hAnsi="Times New Roman" w:cs="Times New Roman"/>
                <w:szCs w:val="20"/>
              </w:rPr>
              <w:t>на500иссл)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28 857,00</w:t>
            </w:r>
          </w:p>
        </w:tc>
      </w:tr>
      <w:tr w:rsidR="00ED1F39" w:rsidRPr="00644B54" w:rsidTr="00644B54">
        <w:trPr>
          <w:trHeight w:val="505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Протеин</w:t>
            </w:r>
            <w:proofErr w:type="gramStart"/>
            <w:r w:rsidRPr="00644B54">
              <w:rPr>
                <w:rFonts w:ascii="Times New Roman" w:hAnsi="Times New Roman" w:cs="Times New Roman"/>
                <w:szCs w:val="20"/>
              </w:rPr>
              <w:t xml:space="preserve"> С</w:t>
            </w:r>
            <w:proofErr w:type="gramEnd"/>
            <w:r w:rsidRPr="00644B54">
              <w:rPr>
                <w:rFonts w:ascii="Times New Roman" w:hAnsi="Times New Roman" w:cs="Times New Roman"/>
                <w:szCs w:val="20"/>
              </w:rPr>
              <w:t xml:space="preserve"> 1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x</w:t>
            </w:r>
            <w:r w:rsidRPr="00644B54">
              <w:rPr>
                <w:rFonts w:ascii="Times New Roman" w:hAnsi="Times New Roman" w:cs="Times New Roman"/>
                <w:szCs w:val="20"/>
              </w:rPr>
              <w:t>8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ml</w:t>
            </w:r>
            <w:r w:rsidRPr="00644B54">
              <w:rPr>
                <w:rFonts w:ascii="Times New Roman" w:hAnsi="Times New Roman" w:cs="Times New Roman"/>
                <w:szCs w:val="20"/>
              </w:rPr>
              <w:t>,4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x</w:t>
            </w:r>
            <w:r w:rsidRPr="00644B54">
              <w:rPr>
                <w:rFonts w:ascii="Times New Roman" w:hAnsi="Times New Roman" w:cs="Times New Roman"/>
                <w:szCs w:val="20"/>
              </w:rPr>
              <w:t>2,5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ml</w:t>
            </w:r>
            <w:r w:rsidRPr="00644B54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232 493,00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Д-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Димер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высокочувствительный 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216 775,00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Антитромбин жидкий  4х2мл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62 325,00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Контроль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</w:t>
            </w:r>
            <w:r w:rsidRPr="00644B54">
              <w:rPr>
                <w:rFonts w:ascii="Times New Roman" w:hAnsi="Times New Roman" w:cs="Times New Roman"/>
                <w:szCs w:val="20"/>
              </w:rPr>
              <w:t>Д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-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Димера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105 702,00</w:t>
            </w:r>
          </w:p>
        </w:tc>
      </w:tr>
      <w:tr w:rsidR="00ED1F39" w:rsidRPr="00644B54" w:rsidTr="00644B54">
        <w:trPr>
          <w:trHeight w:val="485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Промывочный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</w:t>
            </w:r>
            <w:r w:rsidRPr="00644B54">
              <w:rPr>
                <w:rFonts w:ascii="Times New Roman" w:hAnsi="Times New Roman" w:cs="Times New Roman"/>
                <w:szCs w:val="20"/>
              </w:rPr>
              <w:t>р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-</w:t>
            </w:r>
            <w:r w:rsidRPr="00644B54">
              <w:rPr>
                <w:rFonts w:ascii="Times New Roman" w:hAnsi="Times New Roman" w:cs="Times New Roman"/>
                <w:szCs w:val="20"/>
              </w:rPr>
              <w:t>р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бут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1 269 780,00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антиядерные антитела скрининг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186 300,00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антинейтрофильные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цитоплазматические антитела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245 916,00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Альдестерон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200 190,00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Антитела к митохондриям 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210 600,00</w:t>
            </w:r>
          </w:p>
        </w:tc>
      </w:tr>
      <w:tr w:rsidR="00ED1F39" w:rsidRPr="00644B54" w:rsidTr="00644B54">
        <w:trPr>
          <w:trHeight w:val="325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Антифосфолипид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</w:t>
            </w:r>
            <w:r w:rsidRPr="00644B54">
              <w:rPr>
                <w:rFonts w:ascii="Times New Roman" w:hAnsi="Times New Roman" w:cs="Times New Roman"/>
                <w:szCs w:val="20"/>
              </w:rPr>
              <w:t>скрининг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153 570,00</w:t>
            </w:r>
          </w:p>
        </w:tc>
      </w:tr>
      <w:tr w:rsidR="00ED1F39" w:rsidRPr="00644B54" w:rsidTr="00644B54">
        <w:trPr>
          <w:trHeight w:val="274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Кондиционер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</w:t>
            </w:r>
            <w:r w:rsidRPr="00644B54">
              <w:rPr>
                <w:rFonts w:ascii="Times New Roman" w:hAnsi="Times New Roman" w:cs="Times New Roman"/>
                <w:szCs w:val="20"/>
              </w:rPr>
              <w:t>для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</w:t>
            </w:r>
            <w:r w:rsidRPr="00644B54">
              <w:rPr>
                <w:rFonts w:ascii="Times New Roman" w:hAnsi="Times New Roman" w:cs="Times New Roman"/>
                <w:szCs w:val="20"/>
              </w:rPr>
              <w:t>проб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136 243,00</w:t>
            </w:r>
          </w:p>
        </w:tc>
      </w:tr>
      <w:tr w:rsidR="00ED1F39" w:rsidRPr="00644B54" w:rsidTr="00644B54">
        <w:trPr>
          <w:trHeight w:val="405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р-р </w:t>
            </w:r>
            <w:proofErr w:type="gramStart"/>
            <w:r w:rsidRPr="00644B54">
              <w:rPr>
                <w:rFonts w:ascii="Times New Roman" w:hAnsi="Times New Roman" w:cs="Times New Roman"/>
                <w:szCs w:val="20"/>
              </w:rPr>
              <w:t>пре-триггера</w:t>
            </w:r>
            <w:proofErr w:type="gramEnd"/>
            <w:r w:rsidRPr="00644B54">
              <w:rPr>
                <w:rFonts w:ascii="Times New Roman" w:hAnsi="Times New Roman" w:cs="Times New Roman"/>
                <w:szCs w:val="20"/>
              </w:rPr>
              <w:t xml:space="preserve"> (1лх4) 36000тест,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181 446,00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Триггер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</w:t>
            </w:r>
            <w:r w:rsidRPr="00644B54">
              <w:rPr>
                <w:rFonts w:ascii="Times New Roman" w:hAnsi="Times New Roman" w:cs="Times New Roman"/>
                <w:szCs w:val="20"/>
              </w:rPr>
              <w:t>р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-</w:t>
            </w:r>
            <w:r w:rsidRPr="00644B54">
              <w:rPr>
                <w:rFonts w:ascii="Times New Roman" w:hAnsi="Times New Roman" w:cs="Times New Roman"/>
                <w:szCs w:val="20"/>
              </w:rPr>
              <w:t>р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(1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лх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4)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 w:rsidRPr="00644B54">
              <w:rPr>
                <w:rFonts w:ascii="Times New Roman" w:hAnsi="Times New Roman" w:cs="Times New Roman"/>
                <w:szCs w:val="20"/>
                <w:lang w:val="kk-KZ"/>
              </w:rPr>
              <w:t>упк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54 752,00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Anti-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HBc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II Reagent 100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тестов</w:t>
            </w:r>
            <w:proofErr w:type="spellEnd"/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280 800,00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Anti-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HBc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II Calibrators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68 400,00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Anti-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HBc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II Controls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9 720,00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Anti-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HBc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-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IgM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Reagent 100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тестовs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120 327,00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Anti-HBs  reagent 100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тестовs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186 176,00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ARC Anti-HBs Calibrator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48 385,00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Anti-HBs Controls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68 758,00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Anti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-HCV реагент антитела к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вир.геп</w:t>
            </w:r>
            <w:proofErr w:type="gramStart"/>
            <w:r w:rsidRPr="00644B54">
              <w:rPr>
                <w:rFonts w:ascii="Times New Roman" w:hAnsi="Times New Roman" w:cs="Times New Roman"/>
                <w:szCs w:val="20"/>
              </w:rPr>
              <w:t>.С</w:t>
            </w:r>
            <w:proofErr w:type="spellEnd"/>
            <w:proofErr w:type="gramEnd"/>
            <w:r w:rsidRPr="00644B54">
              <w:rPr>
                <w:rFonts w:ascii="Times New Roman" w:hAnsi="Times New Roman" w:cs="Times New Roman"/>
                <w:szCs w:val="20"/>
              </w:rPr>
              <w:t xml:space="preserve"> 100тестов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2 496 000,00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Калибратор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Anti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-HCV-антитела к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вир.геп</w:t>
            </w:r>
            <w:proofErr w:type="gramStart"/>
            <w:r w:rsidRPr="00644B54">
              <w:rPr>
                <w:rFonts w:ascii="Times New Roman" w:hAnsi="Times New Roman" w:cs="Times New Roman"/>
                <w:szCs w:val="20"/>
              </w:rPr>
              <w:t>.С</w:t>
            </w:r>
            <w:proofErr w:type="spellEnd"/>
            <w:proofErr w:type="gramEnd"/>
            <w:r w:rsidRPr="00644B54">
              <w:rPr>
                <w:rFonts w:ascii="Times New Roman" w:hAnsi="Times New Roman" w:cs="Times New Roman"/>
                <w:szCs w:val="20"/>
              </w:rPr>
              <w:t xml:space="preserve"> 1х4мл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53 650,00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Anti-H</w:t>
            </w:r>
            <w:r w:rsidRPr="00644B54">
              <w:rPr>
                <w:rFonts w:ascii="Times New Roman" w:hAnsi="Times New Roman" w:cs="Times New Roman"/>
                <w:szCs w:val="20"/>
              </w:rPr>
              <w:t>С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V  Control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68 758,00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HBSAG QUAL II CAL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70 300,00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HBSAG QUAL II CONF RGT 50 ТЕСТОВ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51 854,00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HbsAg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QUAL II реагент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поверх.а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/г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вир.геп</w:t>
            </w:r>
            <w:proofErr w:type="gramStart"/>
            <w:r w:rsidRPr="00644B54">
              <w:rPr>
                <w:rFonts w:ascii="Times New Roman" w:hAnsi="Times New Roman" w:cs="Times New Roman"/>
                <w:szCs w:val="20"/>
              </w:rPr>
              <w:t>.В</w:t>
            </w:r>
            <w:proofErr w:type="spellEnd"/>
            <w:proofErr w:type="gramEnd"/>
            <w:r w:rsidRPr="00644B54">
              <w:rPr>
                <w:rFonts w:ascii="Times New Roman" w:hAnsi="Times New Roman" w:cs="Times New Roman"/>
                <w:szCs w:val="20"/>
              </w:rPr>
              <w:t xml:space="preserve"> II100 тест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979 000,00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Контроль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HbsAg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QUAL II-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поверх.а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/г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вир.геп</w:t>
            </w:r>
            <w:proofErr w:type="gramStart"/>
            <w:r w:rsidRPr="00644B54">
              <w:rPr>
                <w:rFonts w:ascii="Times New Roman" w:hAnsi="Times New Roman" w:cs="Times New Roman"/>
                <w:szCs w:val="20"/>
              </w:rPr>
              <w:t>.В</w:t>
            </w:r>
            <w:proofErr w:type="gramEnd"/>
            <w:r w:rsidRPr="00644B54">
              <w:rPr>
                <w:rFonts w:ascii="Times New Roman" w:hAnsi="Times New Roman" w:cs="Times New Roman"/>
                <w:szCs w:val="20"/>
              </w:rPr>
              <w:t>II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68 758,00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Candida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albicans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-FL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55 105,00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EBV-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скрин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>/монитор-</w:t>
            </w:r>
            <w:proofErr w:type="gramStart"/>
            <w:r w:rsidRPr="00644B54">
              <w:rPr>
                <w:rFonts w:ascii="Times New Roman" w:hAnsi="Times New Roman" w:cs="Times New Roman"/>
                <w:szCs w:val="20"/>
              </w:rPr>
              <w:t>FL</w:t>
            </w:r>
            <w:proofErr w:type="gramEnd"/>
            <w:r w:rsidRPr="00644B54">
              <w:rPr>
                <w:rFonts w:ascii="Times New Roman" w:hAnsi="Times New Roman" w:cs="Times New Roman"/>
                <w:szCs w:val="20"/>
              </w:rPr>
              <w:t xml:space="preserve">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124 370,00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Elecsys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ACTH на 100 тестов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179 259,00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альфафетопротеин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на 100 тестов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444 010,00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Anti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-TPO на 100тестов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429 100,00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Elecsys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C-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peptid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на 100 тестов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448 000,00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СА 125 -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онкомаркер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на 100 тестов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643 495,00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CA 15-3 -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онкомаркер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на 100тестов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308 400,00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CA 19-9 -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онкомаркер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на 100тестов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719 600,00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Elecsys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Ca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72-4 набор для определения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онкомаркера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СА 72-4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162 252,00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CEA -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карциномо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эмбриональный антиген на 100тестов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525 000,00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Очищающий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</w:t>
            </w:r>
            <w:r w:rsidRPr="00644B54">
              <w:rPr>
                <w:rFonts w:ascii="Times New Roman" w:hAnsi="Times New Roman" w:cs="Times New Roman"/>
                <w:szCs w:val="20"/>
              </w:rPr>
              <w:t>р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-</w:t>
            </w:r>
            <w:r w:rsidRPr="00644B54">
              <w:rPr>
                <w:rFonts w:ascii="Times New Roman" w:hAnsi="Times New Roman" w:cs="Times New Roman"/>
                <w:szCs w:val="20"/>
              </w:rPr>
              <w:t>р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6*380</w:t>
            </w:r>
            <w:r w:rsidRPr="00644B54">
              <w:rPr>
                <w:rFonts w:ascii="Times New Roman" w:hAnsi="Times New Roman" w:cs="Times New Roman"/>
                <w:szCs w:val="20"/>
              </w:rPr>
              <w:t>мл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,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399 210,00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Cortisol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на 100 тестов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47 802,00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Cyfra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21-1 на 100 тестов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614 994,00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Разбавитель универсальный 2*16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29 988,00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Кассета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Эстрадиол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G3 на 100тестов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39 000,00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Кассета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Феритин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 на 100 тестов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285 000,00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FT3 - свободный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трийодтиронин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на 200тестов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400 000,00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FT4 - свободный тироксин на 200 тестов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413 676,00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Кассета  </w:t>
            </w:r>
            <w:proofErr w:type="gramStart"/>
            <w:r w:rsidRPr="00644B54">
              <w:rPr>
                <w:rFonts w:ascii="Times New Roman" w:hAnsi="Times New Roman" w:cs="Times New Roman"/>
                <w:szCs w:val="20"/>
              </w:rPr>
              <w:t>Простата-специфический</w:t>
            </w:r>
            <w:proofErr w:type="gramEnd"/>
            <w:r w:rsidRPr="00644B54">
              <w:rPr>
                <w:rFonts w:ascii="Times New Roman" w:hAnsi="Times New Roman" w:cs="Times New Roman"/>
                <w:szCs w:val="20"/>
              </w:rPr>
              <w:t xml:space="preserve">      для определения ПСА свободного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114 000,00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Кассета 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Фолат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на 100тестов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43 000,00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Sys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Clean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- р-р для системной очистки 5*100мл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31 405,00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Кассета инсулин на 100тестов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58 000,00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Кассета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нейроспецифическая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энолаза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на 100тестов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142 488,00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Precicontrol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Anti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-HAV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IgM</w:t>
            </w:r>
            <w:proofErr w:type="spellEnd"/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67 486,00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PreciControl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Thyro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AB V2  4x2.0ml,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94 101,00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PreciControl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Universal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4x3ml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27 565,00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PreciControl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Varia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4x2.0ml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53 229,00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Буферный р-р 6*380мл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351 420,00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РТН  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паратгомона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100 тест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128 000,00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Sys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Wash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- Промывочный раствор 1*500мл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69 195,00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Кассета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Тиреоглобулин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потверждающий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на 50 тестов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107 883,00</w:t>
            </w:r>
          </w:p>
        </w:tc>
      </w:tr>
      <w:tr w:rsidR="00ED1F39" w:rsidRPr="00644B54" w:rsidTr="00644B54">
        <w:trPr>
          <w:trHeight w:val="499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Кассета общий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простатоспец</w:t>
            </w:r>
            <w:proofErr w:type="gramStart"/>
            <w:r w:rsidRPr="00644B54">
              <w:rPr>
                <w:rFonts w:ascii="Times New Roman" w:hAnsi="Times New Roman" w:cs="Times New Roman"/>
                <w:szCs w:val="20"/>
              </w:rPr>
              <w:t>.а</w:t>
            </w:r>
            <w:proofErr w:type="gramEnd"/>
            <w:r w:rsidRPr="00644B54">
              <w:rPr>
                <w:rFonts w:ascii="Times New Roman" w:hAnsi="Times New Roman" w:cs="Times New Roman"/>
                <w:szCs w:val="20"/>
              </w:rPr>
              <w:t>нтиген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ПСА на 100 тестов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294 000,00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Кассета ТТГ тиреотропный гормон на 200тестов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427 465,00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Кассета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Vitamin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B12- Витамин В12 на 100 тестов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45 919,00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Кассета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Vitamin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D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total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- Общий витамин D на 100тестов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668 523,00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Кассета Глобулин связывающий половые гормоны SHBG,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179 029,00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Калибратор АСТН набор для определения Адренокортикотропного гормона АКТГ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28 515,00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Калибратор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Anti-TPO CS 4*1.5ml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27 565,00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Калибратор СА 125  II CS  4 x1,0 мл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58 000,00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Калибратор СА 15-3 II  CS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29 466,00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Калибратор СА19-9 CS 4х1,0мл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26 659,00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Калибратор DHEA-S CS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34 218,00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Калибратор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Estradiol G3 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CalSet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II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39 500,00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Калибратор FT4 CS 4х1,0мл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35 611,00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Калибратор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HCG+betta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II CS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27 565,00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Калибратор LH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CalSet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II 4*1 мл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27 177,00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Калибратор NSE CS 4х1,0мл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33 737,00</w:t>
            </w:r>
          </w:p>
        </w:tc>
      </w:tr>
      <w:tr w:rsidR="00ED1F39" w:rsidRPr="00644B54" w:rsidTr="00644B5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Калибратор</w:t>
            </w:r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Progesteron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G3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>Calset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  <w:lang w:val="en-US"/>
              </w:rPr>
              <w:t xml:space="preserve"> 2 Gen.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33 268,00</w:t>
            </w:r>
          </w:p>
        </w:tc>
      </w:tr>
      <w:tr w:rsidR="00ED1F39" w:rsidRPr="00644B54" w:rsidTr="00644B5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Калибратор SHBG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33 737,00</w:t>
            </w:r>
          </w:p>
        </w:tc>
      </w:tr>
      <w:tr w:rsidR="00ED1F39" w:rsidRPr="00644B54" w:rsidTr="00644B5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Калибратор T3 CS  4*1,0мл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28 114,00</w:t>
            </w:r>
          </w:p>
        </w:tc>
      </w:tr>
      <w:tr w:rsidR="00ED1F39" w:rsidRPr="00644B54" w:rsidTr="00644B5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Калибратор T4 CS 4х1,0мл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27 177,00</w:t>
            </w:r>
          </w:p>
        </w:tc>
      </w:tr>
      <w:tr w:rsidR="00ED1F39" w:rsidRPr="00644B54" w:rsidTr="00644B5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Калибратор Витамина  В12  CS 4x1,0мл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22 812,00</w:t>
            </w:r>
          </w:p>
        </w:tc>
      </w:tr>
      <w:tr w:rsidR="00ED1F39" w:rsidRPr="00644B54" w:rsidTr="00644B5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Калибратор Кортизол /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Cortisol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CS 4*1ml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68 946,00</w:t>
            </w:r>
          </w:p>
        </w:tc>
      </w:tr>
      <w:tr w:rsidR="00ED1F39" w:rsidRPr="00644B54" w:rsidTr="00644B5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Калибратор общий ПСА/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total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PSA  CS 4х1,0мл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29 466,00</w:t>
            </w:r>
          </w:p>
        </w:tc>
      </w:tr>
      <w:tr w:rsidR="00ED1F39" w:rsidRPr="00644B54" w:rsidTr="00644B5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Калибратор Тестостерон G2 CS 4x1мл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28 515,00</w:t>
            </w:r>
          </w:p>
        </w:tc>
      </w:tr>
      <w:tr w:rsidR="00ED1F39" w:rsidRPr="00644B54" w:rsidTr="00644B5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Калибратор ТГ/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Tg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G2 CS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37 070,00</w:t>
            </w:r>
          </w:p>
        </w:tc>
      </w:tr>
      <w:tr w:rsidR="00ED1F39" w:rsidRPr="00644B54" w:rsidTr="00644B54">
        <w:trPr>
          <w:trHeight w:val="542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Калибратор ТТГ для тиреотропного гормона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28 515,00</w:t>
            </w:r>
          </w:p>
        </w:tc>
      </w:tr>
      <w:tr w:rsidR="00ED1F39" w:rsidRPr="00644B54" w:rsidTr="00644B54">
        <w:trPr>
          <w:trHeight w:val="354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Калибратор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фолат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>/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Folate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III CS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30 000,00</w:t>
            </w:r>
          </w:p>
        </w:tc>
      </w:tr>
      <w:tr w:rsidR="00ED1F39" w:rsidRPr="00644B54" w:rsidTr="00644B54">
        <w:trPr>
          <w:trHeight w:val="546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Лютинизирующий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 гормон (ЛГ) на 100тестов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49 000,00</w:t>
            </w:r>
          </w:p>
        </w:tc>
      </w:tr>
      <w:tr w:rsidR="00ED1F39" w:rsidRPr="00644B54" w:rsidTr="00644B54">
        <w:trPr>
          <w:trHeight w:val="47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Прогестерон/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Progesterone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G3 на 100тестов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74 461,00</w:t>
            </w:r>
          </w:p>
        </w:tc>
      </w:tr>
      <w:tr w:rsidR="00ED1F39" w:rsidRPr="00644B54" w:rsidTr="00644B5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Пролактин /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Prolactin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на 100 тестов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144 786,00</w:t>
            </w:r>
          </w:p>
        </w:tc>
      </w:tr>
      <w:tr w:rsidR="00ED1F39" w:rsidRPr="00644B54" w:rsidTr="00644B5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Тестостерон/ </w:t>
            </w:r>
            <w:proofErr w:type="spellStart"/>
            <w:proofErr w:type="gramStart"/>
            <w:r w:rsidRPr="00644B54">
              <w:rPr>
                <w:rFonts w:ascii="Times New Roman" w:hAnsi="Times New Roman" w:cs="Times New Roman"/>
                <w:szCs w:val="20"/>
              </w:rPr>
              <w:t>Тестов</w:t>
            </w:r>
            <w:proofErr w:type="gramEnd"/>
            <w:r w:rsidRPr="00644B54">
              <w:rPr>
                <w:rFonts w:ascii="Times New Roman" w:hAnsi="Times New Roman" w:cs="Times New Roman"/>
                <w:szCs w:val="20"/>
              </w:rPr>
              <w:t>osterone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на 100тестов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80 896,00</w:t>
            </w:r>
          </w:p>
        </w:tc>
      </w:tr>
      <w:tr w:rsidR="00ED1F39" w:rsidRPr="00644B54" w:rsidTr="00644B5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Фолликулостимулирующий гормон  FSH на 100тестов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49 000,00</w:t>
            </w:r>
          </w:p>
        </w:tc>
      </w:tr>
      <w:tr w:rsidR="00ED1F39" w:rsidRPr="00644B54" w:rsidTr="00644B54">
        <w:trPr>
          <w:trHeight w:val="456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Экстрагируемые ядерные антитела скрининг,96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370 116,00</w:t>
            </w:r>
          </w:p>
        </w:tc>
      </w:tr>
      <w:tr w:rsidR="00ED1F39" w:rsidRPr="00644B54" w:rsidTr="00644B54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Gardnerella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vaginalis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-FL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55 105,00</w:t>
            </w:r>
          </w:p>
        </w:tc>
      </w:tr>
      <w:tr w:rsidR="00ED1F39" w:rsidRPr="00644B54" w:rsidTr="00644B54">
        <w:trPr>
          <w:trHeight w:val="460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HBV-Монитор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FLколичественный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геп</w:t>
            </w:r>
            <w:proofErr w:type="gramStart"/>
            <w:r w:rsidRPr="00644B54">
              <w:rPr>
                <w:rFonts w:ascii="Times New Roman" w:hAnsi="Times New Roman" w:cs="Times New Roman"/>
                <w:szCs w:val="20"/>
              </w:rPr>
              <w:t>.В</w:t>
            </w:r>
            <w:proofErr w:type="spellEnd"/>
            <w:proofErr w:type="gramEnd"/>
            <w:r w:rsidRPr="00644B54">
              <w:rPr>
                <w:rFonts w:ascii="Times New Roman" w:hAnsi="Times New Roman" w:cs="Times New Roman"/>
                <w:szCs w:val="20"/>
              </w:rPr>
              <w:t xml:space="preserve">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233 180,00</w:t>
            </w:r>
          </w:p>
        </w:tc>
      </w:tr>
      <w:tr w:rsidR="00ED1F39" w:rsidRPr="00644B54" w:rsidTr="00644B54">
        <w:trPr>
          <w:trHeight w:val="529"/>
        </w:trPr>
        <w:tc>
          <w:tcPr>
            <w:tcW w:w="709" w:type="dxa"/>
            <w:shd w:val="clear" w:color="auto" w:fill="auto"/>
            <w:vAlign w:val="center"/>
          </w:tcPr>
          <w:p w:rsidR="00ED1F39" w:rsidRPr="00644B54" w:rsidRDefault="00ED1F39" w:rsidP="00644B5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 xml:space="preserve">HCV-Монитор FL Количественный </w:t>
            </w: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геп</w:t>
            </w:r>
            <w:proofErr w:type="spellEnd"/>
            <w:r w:rsidRPr="00644B54">
              <w:rPr>
                <w:rFonts w:ascii="Times New Roman" w:hAnsi="Times New Roman" w:cs="Times New Roman"/>
                <w:szCs w:val="20"/>
              </w:rPr>
              <w:t xml:space="preserve">. С  </w:t>
            </w:r>
          </w:p>
          <w:p w:rsidR="00ED1F39" w:rsidRPr="00644B54" w:rsidRDefault="00ED1F39" w:rsidP="00644B54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644B54">
              <w:rPr>
                <w:rFonts w:ascii="Times New Roman" w:hAnsi="Times New Roman" w:cs="Times New Roman"/>
                <w:szCs w:val="20"/>
              </w:rPr>
              <w:t>упк</w:t>
            </w:r>
            <w:proofErr w:type="spellEnd"/>
          </w:p>
        </w:tc>
        <w:tc>
          <w:tcPr>
            <w:tcW w:w="850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1F39" w:rsidRPr="00644B54" w:rsidRDefault="00ED1F39" w:rsidP="00644B5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4B5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5103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44B5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644B5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1" w:type="dxa"/>
            <w:shd w:val="clear" w:color="auto" w:fill="auto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ED1F39" w:rsidRPr="00644B54" w:rsidRDefault="00ED1F39" w:rsidP="00644B5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644B54">
              <w:rPr>
                <w:rFonts w:ascii="Times New Roman" w:hAnsi="Times New Roman" w:cs="Times New Roman"/>
                <w:szCs w:val="20"/>
              </w:rPr>
              <w:t>729 800,00</w:t>
            </w:r>
          </w:p>
        </w:tc>
      </w:tr>
      <w:tr w:rsidR="00B925DB" w:rsidRPr="00644B54" w:rsidTr="00C41844">
        <w:trPr>
          <w:trHeight w:val="411"/>
        </w:trPr>
        <w:tc>
          <w:tcPr>
            <w:tcW w:w="709" w:type="dxa"/>
            <w:shd w:val="clear" w:color="auto" w:fill="auto"/>
            <w:vAlign w:val="center"/>
          </w:tcPr>
          <w:p w:rsidR="00B925DB" w:rsidRPr="00644B54" w:rsidRDefault="00B925DB" w:rsidP="00644B54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67" w:type="dxa"/>
            <w:gridSpan w:val="7"/>
            <w:shd w:val="clear" w:color="000000" w:fill="FFFFFF"/>
            <w:vAlign w:val="center"/>
          </w:tcPr>
          <w:p w:rsidR="00B925DB" w:rsidRPr="00644B54" w:rsidRDefault="00B925DB" w:rsidP="00644B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4B54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Итого </w:t>
            </w:r>
            <w:r w:rsidR="00ED1F39" w:rsidRPr="00644B54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>106</w:t>
            </w:r>
            <w:r w:rsidR="00137066" w:rsidRPr="00644B54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лот </w:t>
            </w:r>
            <w:r w:rsidRPr="00644B54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на </w:t>
            </w:r>
            <w:r w:rsidR="00ED1F39" w:rsidRPr="00644B54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21 004 822,00 </w:t>
            </w:r>
            <w:r w:rsidRPr="00644B54">
              <w:rPr>
                <w:rFonts w:ascii="Times New Roman" w:hAnsi="Times New Roman" w:cs="Times New Roman"/>
                <w:b/>
              </w:rPr>
              <w:t>тенге</w:t>
            </w:r>
            <w:r w:rsidRPr="00644B54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</w:t>
            </w:r>
          </w:p>
        </w:tc>
      </w:tr>
    </w:tbl>
    <w:p w:rsidR="00DF7A2F" w:rsidRPr="00C41844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tbl>
      <w:tblPr>
        <w:tblW w:w="0" w:type="auto"/>
        <w:tblInd w:w="576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4215"/>
      </w:tblGrid>
      <w:tr w:rsidR="008743F2" w:rsidRPr="00C41844" w:rsidTr="008743F2">
        <w:trPr>
          <w:trHeight w:val="100"/>
        </w:trPr>
        <w:tc>
          <w:tcPr>
            <w:tcW w:w="4215" w:type="dxa"/>
          </w:tcPr>
          <w:p w:rsidR="00DF7A2F" w:rsidRPr="00C41844" w:rsidRDefault="00DF7A2F" w:rsidP="004A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</w:tbl>
    <w:p w:rsidR="006F64E9" w:rsidRPr="00C41844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C41844">
        <w:rPr>
          <w:rFonts w:ascii="Times New Roman" w:eastAsia="Times New Roman" w:hAnsi="Times New Roman" w:cs="Times New Roman"/>
          <w:sz w:val="16"/>
          <w:szCs w:val="24"/>
          <w:lang w:eastAsia="ru-RU"/>
        </w:rPr>
        <w:t>* Полное описание товаров указывается в технической спецификации</w:t>
      </w:r>
    </w:p>
    <w:sectPr w:rsidR="006F64E9" w:rsidRPr="00C41844" w:rsidSect="003E3ACE">
      <w:headerReference w:type="default" r:id="rId9"/>
      <w:footerReference w:type="default" r:id="rId10"/>
      <w:headerReference w:type="first" r:id="rId11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F39" w:rsidRDefault="00ED1F39" w:rsidP="006F64E9">
      <w:pPr>
        <w:spacing w:after="0" w:line="240" w:lineRule="auto"/>
      </w:pPr>
      <w:r>
        <w:separator/>
      </w:r>
    </w:p>
  </w:endnote>
  <w:endnote w:type="continuationSeparator" w:id="0">
    <w:p w:rsidR="00ED1F39" w:rsidRDefault="00ED1F39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092127"/>
      <w:docPartObj>
        <w:docPartGallery w:val="Page Numbers (Bottom of Page)"/>
        <w:docPartUnique/>
      </w:docPartObj>
    </w:sdtPr>
    <w:sdtContent>
      <w:p w:rsidR="00ED1F39" w:rsidRDefault="00ED1F3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B54">
          <w:rPr>
            <w:noProof/>
          </w:rPr>
          <w:t>1</w:t>
        </w:r>
        <w:r>
          <w:fldChar w:fldCharType="end"/>
        </w:r>
      </w:p>
    </w:sdtContent>
  </w:sdt>
  <w:p w:rsidR="00ED1F39" w:rsidRDefault="00ED1F39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F39" w:rsidRDefault="00ED1F39" w:rsidP="006F64E9">
      <w:pPr>
        <w:spacing w:after="0" w:line="240" w:lineRule="auto"/>
      </w:pPr>
      <w:r>
        <w:separator/>
      </w:r>
    </w:p>
  </w:footnote>
  <w:footnote w:type="continuationSeparator" w:id="0">
    <w:p w:rsidR="00ED1F39" w:rsidRDefault="00ED1F39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F39" w:rsidRPr="00F4459A" w:rsidRDefault="00ED1F39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F39" w:rsidRPr="00AB19E7" w:rsidRDefault="00ED1F39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ED1F39" w:rsidRDefault="00ED1F39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1385E"/>
    <w:rsid w:val="0008389B"/>
    <w:rsid w:val="00096875"/>
    <w:rsid w:val="000D03A6"/>
    <w:rsid w:val="000D18CC"/>
    <w:rsid w:val="00106874"/>
    <w:rsid w:val="00137066"/>
    <w:rsid w:val="00153AC7"/>
    <w:rsid w:val="00235236"/>
    <w:rsid w:val="002A7B04"/>
    <w:rsid w:val="002C0606"/>
    <w:rsid w:val="00324757"/>
    <w:rsid w:val="003A78DB"/>
    <w:rsid w:val="003E3ACE"/>
    <w:rsid w:val="003F7746"/>
    <w:rsid w:val="00413B01"/>
    <w:rsid w:val="004531D1"/>
    <w:rsid w:val="004A7E7B"/>
    <w:rsid w:val="00510C74"/>
    <w:rsid w:val="005359C1"/>
    <w:rsid w:val="005D2A24"/>
    <w:rsid w:val="00600301"/>
    <w:rsid w:val="00644B54"/>
    <w:rsid w:val="006E2D8E"/>
    <w:rsid w:val="006E38CE"/>
    <w:rsid w:val="006F64E9"/>
    <w:rsid w:val="007011CA"/>
    <w:rsid w:val="00722B52"/>
    <w:rsid w:val="00736558"/>
    <w:rsid w:val="0075768B"/>
    <w:rsid w:val="007F1CE2"/>
    <w:rsid w:val="0082176A"/>
    <w:rsid w:val="008743F2"/>
    <w:rsid w:val="009C514F"/>
    <w:rsid w:val="00A735C1"/>
    <w:rsid w:val="00AB19E7"/>
    <w:rsid w:val="00B00C34"/>
    <w:rsid w:val="00B37FE4"/>
    <w:rsid w:val="00B925DB"/>
    <w:rsid w:val="00BA6557"/>
    <w:rsid w:val="00BF31A0"/>
    <w:rsid w:val="00C02E5D"/>
    <w:rsid w:val="00C41844"/>
    <w:rsid w:val="00CF6C6F"/>
    <w:rsid w:val="00D13E53"/>
    <w:rsid w:val="00D37716"/>
    <w:rsid w:val="00D43B35"/>
    <w:rsid w:val="00D84052"/>
    <w:rsid w:val="00DF7A2F"/>
    <w:rsid w:val="00E1431E"/>
    <w:rsid w:val="00ED1F39"/>
    <w:rsid w:val="00EE02A1"/>
    <w:rsid w:val="00F34403"/>
    <w:rsid w:val="00F4459A"/>
    <w:rsid w:val="00F8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374D4-03BC-441D-978E-9FAF05E16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8</Pages>
  <Words>1830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2019-12-13T10:15:00Z</cp:lastPrinted>
  <dcterms:created xsi:type="dcterms:W3CDTF">2018-12-11T12:03:00Z</dcterms:created>
  <dcterms:modified xsi:type="dcterms:W3CDTF">2019-12-25T02:14:00Z</dcterms:modified>
</cp:coreProperties>
</file>